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59D" w:rsidRDefault="00AA542A" w:rsidP="00AA542A">
      <w:pPr>
        <w:jc w:val="center"/>
        <w:rPr>
          <w:sz w:val="32"/>
          <w:szCs w:val="32"/>
        </w:rPr>
      </w:pPr>
      <w:r>
        <w:rPr>
          <w:sz w:val="32"/>
          <w:szCs w:val="32"/>
        </w:rPr>
        <w:t xml:space="preserve">LPVCA </w:t>
      </w:r>
      <w:r w:rsidR="00060164">
        <w:rPr>
          <w:sz w:val="32"/>
          <w:szCs w:val="32"/>
        </w:rPr>
        <w:t xml:space="preserve">General </w:t>
      </w:r>
      <w:r>
        <w:rPr>
          <w:sz w:val="32"/>
          <w:szCs w:val="32"/>
        </w:rPr>
        <w:t>Meeting</w:t>
      </w:r>
    </w:p>
    <w:p w:rsidR="00AA542A" w:rsidRDefault="003F3E7B" w:rsidP="00AA542A">
      <w:pPr>
        <w:jc w:val="center"/>
        <w:rPr>
          <w:sz w:val="32"/>
          <w:szCs w:val="32"/>
        </w:rPr>
      </w:pPr>
      <w:r>
        <w:rPr>
          <w:sz w:val="32"/>
          <w:szCs w:val="32"/>
        </w:rPr>
        <w:t>September 11</w:t>
      </w:r>
      <w:r w:rsidR="00B033AE">
        <w:rPr>
          <w:sz w:val="32"/>
          <w:szCs w:val="32"/>
        </w:rPr>
        <w:t>,</w:t>
      </w:r>
      <w:r w:rsidR="00632A5A">
        <w:rPr>
          <w:sz w:val="32"/>
          <w:szCs w:val="32"/>
        </w:rPr>
        <w:t xml:space="preserve"> 2018</w:t>
      </w:r>
    </w:p>
    <w:p w:rsidR="00DC2F43" w:rsidRDefault="00DC2F43" w:rsidP="00AA542A">
      <w:pPr>
        <w:jc w:val="center"/>
        <w:rPr>
          <w:sz w:val="32"/>
          <w:szCs w:val="32"/>
        </w:rPr>
      </w:pPr>
    </w:p>
    <w:p w:rsidR="00DC2F43" w:rsidRDefault="00DC2F43" w:rsidP="00AA542A">
      <w:pPr>
        <w:jc w:val="center"/>
        <w:rPr>
          <w:sz w:val="32"/>
          <w:szCs w:val="32"/>
        </w:rPr>
      </w:pPr>
    </w:p>
    <w:p w:rsidR="00BB2B45" w:rsidRDefault="00BB2B45" w:rsidP="00AA542A">
      <w:pPr>
        <w:jc w:val="center"/>
        <w:rPr>
          <w:sz w:val="32"/>
          <w:szCs w:val="32"/>
        </w:rPr>
      </w:pPr>
    </w:p>
    <w:p w:rsidR="003F3E7B" w:rsidRDefault="003F3E7B" w:rsidP="00BB2B45">
      <w:r>
        <w:t>Officers present:  Janice Hall, President; Jim Carroll, Member at Large; Bina Moore, Treasurer and Ernie Martinez, Webmaster. Those not present were Paul Carlson, Vice President and Barbara Martinez, Secretary.  Jim Carroll read the minutes from the February 6, 2018 General Meeting.  Janice Hall moved to accept the minutes, Ernie Martinez seconded the motion.  Minutes were approved.</w:t>
      </w:r>
      <w:r w:rsidR="00C61497">
        <w:t xml:space="preserve">  Bina Moore took minutes for Barbara Martinez.</w:t>
      </w:r>
    </w:p>
    <w:p w:rsidR="003F3E7B" w:rsidRDefault="003F3E7B" w:rsidP="00BB2B45"/>
    <w:p w:rsidR="00BB2B45" w:rsidRDefault="003F3E7B" w:rsidP="00BB2B45">
      <w:r>
        <w:t xml:space="preserve">Bina Moore discussed the financial report.  The electric usage cost for August was $7.09 and the cost to Cummings Electric was $350.00 for a total of $357.00.  August landscaping </w:t>
      </w:r>
      <w:r w:rsidR="00F66642">
        <w:t>total cost was $643.78.  Cost for landscaping was $142.27 and JOT Irrigation</w:t>
      </w:r>
      <w:r>
        <w:t xml:space="preserve"> </w:t>
      </w:r>
      <w:r w:rsidR="00F66642">
        <w:t>total cost was $504.51.  Janice explained a new website was</w:t>
      </w:r>
      <w:r w:rsidR="00C80B71">
        <w:t xml:space="preserve"> needed because the old site called 360 </w:t>
      </w:r>
      <w:proofErr w:type="spellStart"/>
      <w:r w:rsidR="00C80B71">
        <w:t>Sharepoint</w:t>
      </w:r>
      <w:proofErr w:type="spellEnd"/>
      <w:r w:rsidR="00C80B71">
        <w:t xml:space="preserve"> </w:t>
      </w:r>
      <w:r w:rsidR="00F66642">
        <w:t>was discontinued.  The name of the website is the same and looks very good.  The financial report was approved.</w:t>
      </w:r>
    </w:p>
    <w:p w:rsidR="009C0760" w:rsidRDefault="009C0760" w:rsidP="00BB2B45"/>
    <w:p w:rsidR="009C0760" w:rsidRDefault="009C0760" w:rsidP="00BB2B45">
      <w:r>
        <w:t xml:space="preserve">Janice Hall expressed a need for more volunteers to pay the $120.00 yearly volunteer due </w:t>
      </w:r>
      <w:r w:rsidR="002D4952">
        <w:t xml:space="preserve">each year so we can continue </w:t>
      </w:r>
      <w:r>
        <w:t>keep</w:t>
      </w:r>
      <w:r w:rsidR="002D4952">
        <w:t>ing</w:t>
      </w:r>
      <w:r>
        <w:t xml:space="preserve"> the community upgraded.  We have received several grants from the City of Arlington but we have </w:t>
      </w:r>
      <w:r w:rsidR="00500C12">
        <w:t>had to pay 10% to receive the grants</w:t>
      </w:r>
      <w:r>
        <w:t>.  There are yearly expenses that are paid for by the dues.  These expenses are newsletters, flyers for meetings, utilitie</w:t>
      </w:r>
      <w:r w:rsidR="00500C12">
        <w:t>s and mowing</w:t>
      </w:r>
      <w:r>
        <w:t>.</w:t>
      </w:r>
      <w:r w:rsidR="00500C12">
        <w:t xml:space="preserve">  We are progressing with the new entrance sign on New York that was received with the City of Arlington grant and the replacement entrance sign on the Hwy. 360 entrance that was destroyed on June 10, 2018.  Because of the Hwy. 360 accident, the electric meter, landscaping, sprinkler system, and entrance sign had to be completely replaced.  The sign is to be installed soon.</w:t>
      </w:r>
    </w:p>
    <w:p w:rsidR="00500C12" w:rsidRDefault="00500C12" w:rsidP="00BB2B45"/>
    <w:p w:rsidR="00500C12" w:rsidRDefault="00500C12" w:rsidP="00BB2B45"/>
    <w:p w:rsidR="00500C12" w:rsidRDefault="00500C12" w:rsidP="00BB2B45">
      <w:r>
        <w:t>Jim Carroll explained there are six officers on the LPVCA board that oversees the care of the community.  When the accident at the Hwy. 360 entrance occurred, there was a concerned homeowner that called the police.  Janice Hall contacted Allstate Insurance to make a claim but couldn’t because the officer</w:t>
      </w:r>
      <w:r w:rsidR="00A76FCE">
        <w:t>’</w:t>
      </w:r>
      <w:r>
        <w:t xml:space="preserve">s report did not specify </w:t>
      </w:r>
      <w:r w:rsidR="00A76FCE">
        <w:t>the approximately</w:t>
      </w:r>
      <w:r>
        <w:t xml:space="preserve"> $15,000 of damage.  Jim Carroll and Janice Hall contacted the Arlington Police Department.  They had numerous meetings with the police department to explain the extent of the damage.  If the LPVCA officers had not followed up to obtain an extensive and complete police report, our association would have had to pay for the entire amount of damages which the association does not have.</w:t>
      </w:r>
    </w:p>
    <w:p w:rsidR="0038240B" w:rsidRDefault="0038240B" w:rsidP="00BB2B45"/>
    <w:p w:rsidR="0038240B" w:rsidRDefault="00A76FCE" w:rsidP="00BB2B45">
      <w:r>
        <w:t>Janice Hall discussed Justin, M</w:t>
      </w:r>
      <w:r w:rsidR="0038240B">
        <w:t>anager of the 360 Hwy construction, had attempted to get TXDOT to place a sign prior to entering the neighborhood.  This is to improve drivers’ safety and awareness of the entrance.  TXDOT refused.  Janice spoke with the Grand Prairie and Arlington Police and Public Works Departments about the need for a turn lane and street sign posted at the Hwy. 360 entrance.  Her efforts were to no avail.  A suggestion was made to have the LPVCA community sign a petition and give it to the Grand Prairie and Arlington Police and Public Works Departments.</w:t>
      </w:r>
    </w:p>
    <w:p w:rsidR="0038240B" w:rsidRDefault="0038240B" w:rsidP="00BB2B45"/>
    <w:p w:rsidR="0038240B" w:rsidRDefault="00E05E8C" w:rsidP="00BB2B45">
      <w:r>
        <w:t>Voting for LPVCA officers took place.  The new</w:t>
      </w:r>
      <w:r w:rsidR="00A76FCE">
        <w:t>ly</w:t>
      </w:r>
      <w:r>
        <w:t xml:space="preserve"> elected officers are: Paul Carlson, President; </w:t>
      </w:r>
      <w:r w:rsidR="001F5154">
        <w:t xml:space="preserve">Ernie Martinez, Vice President, </w:t>
      </w:r>
      <w:r>
        <w:t>Bina Moore, Treasurer; Barbara Martinez, Secretary; and Charletra Sharp, Member at Large.</w:t>
      </w:r>
      <w:r w:rsidR="001F5154">
        <w:t xml:space="preserve">  </w:t>
      </w:r>
      <w:bookmarkStart w:id="0" w:name="_GoBack"/>
      <w:bookmarkEnd w:id="0"/>
    </w:p>
    <w:p w:rsidR="00B85454" w:rsidRDefault="00B85454" w:rsidP="00BB2B45"/>
    <w:p w:rsidR="00B85454" w:rsidRDefault="00B85454" w:rsidP="00BB2B45">
      <w:r>
        <w:t>Jim Carroll informed the community about the Ask Arlington App. which can be used by anyone who</w:t>
      </w:r>
      <w:r w:rsidR="00A76FCE">
        <w:t xml:space="preserve"> sees code violations in accordance to </w:t>
      </w:r>
      <w:r>
        <w:t>City of Arlington city codes.  One needs a password and email address to submit a request.  A tracking number will be assigned to the request.  Vehicles are considered abandoned if their registration sticker is expired.  If a car has an expired sticker it will take approximately 30 days to obtain a current sticker.  There is a code compliance officer who patrols our neighborhood.</w:t>
      </w:r>
    </w:p>
    <w:p w:rsidR="00B85454" w:rsidRDefault="00B85454" w:rsidP="00BB2B45"/>
    <w:p w:rsidR="00B85454" w:rsidRDefault="00B85454" w:rsidP="00BB2B45"/>
    <w:p w:rsidR="00B85454" w:rsidRDefault="00B85454" w:rsidP="00BB2B45"/>
    <w:p w:rsidR="00A76FCE" w:rsidRDefault="00B85454" w:rsidP="00BB2B45">
      <w:r>
        <w:t>Greg Cummings, Director of the City of Arlington Water Department presented helpful information about water usage.  The monthly summer water bill is usually larger than the rest of the year even though there was not an increase in 2018.  One needs to have an Averaged Winter Consumption.  When lawns are irrigated in the summer the water goes on the lawn and not down the sewer to be treated.  Your bill is linked to your water and sewer.  Water usage in the winter time sets the rate for the summer.  December, January, February, and March are usually the lowest water consumption time for the water going down the sewer.  The department takes those four months, takes out the highest bill from those four months, then averages the three remaining months to know what your winter consumption is.  You will receive a notice in your water bill in October or November reminding you of</w:t>
      </w:r>
      <w:r w:rsidR="00C06D3D">
        <w:t xml:space="preserve"> this billing cycle.  Installing a Radio Reader meter will enable you to look online to know your current usage.  If one wants to stay within a monthly dollar usage they can send the department an email informing them when you are at that dollar amount.  A Radio Reader may be installed by calling the water department requesting one.  </w:t>
      </w:r>
      <w:r w:rsidR="00A76FCE" w:rsidRPr="00A76FCE">
        <w:t>The</w:t>
      </w:r>
      <w:r w:rsidR="00A76FCE">
        <w:t xml:space="preserve"> Radio Reader cannot be hacked.  </w:t>
      </w:r>
      <w:r w:rsidR="00C06D3D">
        <w:t xml:space="preserve">If you have unintended water usage go to the water department and talk to them.  They will compare it with past usage and may make an adjustment.  </w:t>
      </w:r>
    </w:p>
    <w:p w:rsidR="00A76FCE" w:rsidRDefault="00A76FCE" w:rsidP="00BB2B45"/>
    <w:p w:rsidR="00C06D3D" w:rsidRDefault="00C06D3D" w:rsidP="00BB2B45">
      <w:r>
        <w:t>The water department provides irrigation moisture meters and information of heat tolerant plants that do not need a lot of water for landscaping.  You can request to have the water department do an irrigation system checkup at no cost to the customer.  The water department will send a third party company to provide the check-up.  They will send a notice by email or to the HOA organization to notify when Radar Readers will be installed in the neighborhood.</w:t>
      </w:r>
    </w:p>
    <w:p w:rsidR="00C06D3D" w:rsidRDefault="00C06D3D" w:rsidP="00BB2B45"/>
    <w:p w:rsidR="00B85454" w:rsidRDefault="00C06D3D" w:rsidP="00BB2B45">
      <w:r>
        <w:t>J</w:t>
      </w:r>
      <w:r w:rsidR="00C61497">
        <w:t xml:space="preserve">im Carroll made a motion to adjourn </w:t>
      </w:r>
      <w:r>
        <w:t xml:space="preserve">the meeting.  </w:t>
      </w:r>
      <w:r w:rsidR="00C61497">
        <w:t>Lisle Hall seconded the motion to adjourn.</w:t>
      </w:r>
      <w:r>
        <w:t xml:space="preserve">  </w:t>
      </w:r>
      <w:r w:rsidR="00C61497">
        <w:t>The meeting was adjourned at 7:15 p.m.</w:t>
      </w:r>
      <w:r>
        <w:t xml:space="preserve"> </w:t>
      </w:r>
    </w:p>
    <w:p w:rsidR="00DC2F43" w:rsidRDefault="00DC2F43" w:rsidP="004E48A7"/>
    <w:p w:rsidR="00DC2F43" w:rsidRDefault="00DC2F43" w:rsidP="004E48A7"/>
    <w:p w:rsidR="00B033AE" w:rsidRDefault="00B033AE" w:rsidP="004E48A7">
      <w:r>
        <w:t>Respectfully</w:t>
      </w:r>
      <w:r w:rsidR="00DC2F43">
        <w:t xml:space="preserve"> submitted</w:t>
      </w:r>
      <w:r>
        <w:t>,</w:t>
      </w:r>
    </w:p>
    <w:p w:rsidR="00B033AE" w:rsidRDefault="00B033AE" w:rsidP="004E48A7"/>
    <w:p w:rsidR="00E76D92" w:rsidRDefault="00E76D92" w:rsidP="004E48A7"/>
    <w:p w:rsidR="00E76D92" w:rsidRDefault="00E76D92" w:rsidP="004E48A7"/>
    <w:p w:rsidR="00B033AE" w:rsidRDefault="00B033AE" w:rsidP="004E48A7">
      <w:r>
        <w:t>Barbara Martinez</w:t>
      </w:r>
    </w:p>
    <w:p w:rsidR="00B033AE" w:rsidRDefault="00B033AE" w:rsidP="004E48A7">
      <w:r>
        <w:t>LPVCA Secretary</w:t>
      </w:r>
      <w:r w:rsidR="00797C96">
        <w:t xml:space="preserve"> </w:t>
      </w:r>
    </w:p>
    <w:p w:rsidR="00A704DC" w:rsidRDefault="00A704DC" w:rsidP="004E48A7">
      <w:r>
        <w:t xml:space="preserve">  </w:t>
      </w:r>
    </w:p>
    <w:p w:rsidR="005D615E" w:rsidRDefault="005D615E" w:rsidP="00E02B58"/>
    <w:p w:rsidR="005D615E" w:rsidRDefault="005D615E" w:rsidP="00E02B58"/>
    <w:p w:rsidR="00CE6815" w:rsidRDefault="00CE6815" w:rsidP="00E02B58"/>
    <w:sectPr w:rsidR="00CE6815" w:rsidSect="00A175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42A"/>
    <w:rsid w:val="00037A28"/>
    <w:rsid w:val="00060164"/>
    <w:rsid w:val="0006268C"/>
    <w:rsid w:val="00076EA0"/>
    <w:rsid w:val="00080B7C"/>
    <w:rsid w:val="00096F2C"/>
    <w:rsid w:val="000A079F"/>
    <w:rsid w:val="000B14A5"/>
    <w:rsid w:val="000C62E6"/>
    <w:rsid w:val="00122327"/>
    <w:rsid w:val="00142EE4"/>
    <w:rsid w:val="00143697"/>
    <w:rsid w:val="00156ADB"/>
    <w:rsid w:val="00156C93"/>
    <w:rsid w:val="00195867"/>
    <w:rsid w:val="001A2C0D"/>
    <w:rsid w:val="001A606D"/>
    <w:rsid w:val="001B2B71"/>
    <w:rsid w:val="001B5866"/>
    <w:rsid w:val="001B7BA5"/>
    <w:rsid w:val="001C041B"/>
    <w:rsid w:val="001D176F"/>
    <w:rsid w:val="001F2311"/>
    <w:rsid w:val="001F5154"/>
    <w:rsid w:val="0020077E"/>
    <w:rsid w:val="00227543"/>
    <w:rsid w:val="002649B6"/>
    <w:rsid w:val="00296DA0"/>
    <w:rsid w:val="002A02FA"/>
    <w:rsid w:val="002C1813"/>
    <w:rsid w:val="002D4952"/>
    <w:rsid w:val="0032081B"/>
    <w:rsid w:val="00345DCB"/>
    <w:rsid w:val="00352F5F"/>
    <w:rsid w:val="0038240B"/>
    <w:rsid w:val="003B481D"/>
    <w:rsid w:val="003D108E"/>
    <w:rsid w:val="003D33FE"/>
    <w:rsid w:val="003F3E7B"/>
    <w:rsid w:val="00405D3F"/>
    <w:rsid w:val="00436AFB"/>
    <w:rsid w:val="00477199"/>
    <w:rsid w:val="00495439"/>
    <w:rsid w:val="00495661"/>
    <w:rsid w:val="004B15FA"/>
    <w:rsid w:val="004D26F7"/>
    <w:rsid w:val="004D2D3D"/>
    <w:rsid w:val="004D7891"/>
    <w:rsid w:val="004E48A7"/>
    <w:rsid w:val="004F4A08"/>
    <w:rsid w:val="0050059D"/>
    <w:rsid w:val="00500C12"/>
    <w:rsid w:val="0052516B"/>
    <w:rsid w:val="005446AB"/>
    <w:rsid w:val="00546B6F"/>
    <w:rsid w:val="005608B5"/>
    <w:rsid w:val="0057241B"/>
    <w:rsid w:val="00577D09"/>
    <w:rsid w:val="0058252A"/>
    <w:rsid w:val="0059385F"/>
    <w:rsid w:val="0059472F"/>
    <w:rsid w:val="005B74E6"/>
    <w:rsid w:val="005B7A28"/>
    <w:rsid w:val="005D3975"/>
    <w:rsid w:val="005D615E"/>
    <w:rsid w:val="006175F5"/>
    <w:rsid w:val="00632A5A"/>
    <w:rsid w:val="00643E95"/>
    <w:rsid w:val="00651299"/>
    <w:rsid w:val="0066594C"/>
    <w:rsid w:val="00676F73"/>
    <w:rsid w:val="006846E1"/>
    <w:rsid w:val="006D5C53"/>
    <w:rsid w:val="006E3235"/>
    <w:rsid w:val="0075364B"/>
    <w:rsid w:val="00797C96"/>
    <w:rsid w:val="007E0E55"/>
    <w:rsid w:val="007E5407"/>
    <w:rsid w:val="008229CA"/>
    <w:rsid w:val="008548DB"/>
    <w:rsid w:val="00865A98"/>
    <w:rsid w:val="00893A4A"/>
    <w:rsid w:val="00895D13"/>
    <w:rsid w:val="008A5F82"/>
    <w:rsid w:val="008C5C0F"/>
    <w:rsid w:val="008F0839"/>
    <w:rsid w:val="008F77DE"/>
    <w:rsid w:val="009356E6"/>
    <w:rsid w:val="009575F6"/>
    <w:rsid w:val="009667CF"/>
    <w:rsid w:val="00980934"/>
    <w:rsid w:val="0098759E"/>
    <w:rsid w:val="00991287"/>
    <w:rsid w:val="009C0760"/>
    <w:rsid w:val="00A02D91"/>
    <w:rsid w:val="00A1756B"/>
    <w:rsid w:val="00A231C4"/>
    <w:rsid w:val="00A23848"/>
    <w:rsid w:val="00A60965"/>
    <w:rsid w:val="00A6667E"/>
    <w:rsid w:val="00A704DC"/>
    <w:rsid w:val="00A73B65"/>
    <w:rsid w:val="00A76FCE"/>
    <w:rsid w:val="00A8085B"/>
    <w:rsid w:val="00AA014B"/>
    <w:rsid w:val="00AA542A"/>
    <w:rsid w:val="00AC3656"/>
    <w:rsid w:val="00AC65CB"/>
    <w:rsid w:val="00AE1BC6"/>
    <w:rsid w:val="00B033AE"/>
    <w:rsid w:val="00B05208"/>
    <w:rsid w:val="00B4571E"/>
    <w:rsid w:val="00B85454"/>
    <w:rsid w:val="00BB2B45"/>
    <w:rsid w:val="00BD417A"/>
    <w:rsid w:val="00C06D3D"/>
    <w:rsid w:val="00C249DD"/>
    <w:rsid w:val="00C35B49"/>
    <w:rsid w:val="00C61497"/>
    <w:rsid w:val="00C80B71"/>
    <w:rsid w:val="00C92D43"/>
    <w:rsid w:val="00C95528"/>
    <w:rsid w:val="00CB1006"/>
    <w:rsid w:val="00CD224D"/>
    <w:rsid w:val="00CE6815"/>
    <w:rsid w:val="00CE7AD7"/>
    <w:rsid w:val="00CF29B6"/>
    <w:rsid w:val="00CF3436"/>
    <w:rsid w:val="00CF4291"/>
    <w:rsid w:val="00D61D0F"/>
    <w:rsid w:val="00D93A41"/>
    <w:rsid w:val="00DA5F90"/>
    <w:rsid w:val="00DA78E2"/>
    <w:rsid w:val="00DB5CA7"/>
    <w:rsid w:val="00DC2F43"/>
    <w:rsid w:val="00E02B58"/>
    <w:rsid w:val="00E05E8C"/>
    <w:rsid w:val="00E0663A"/>
    <w:rsid w:val="00E33295"/>
    <w:rsid w:val="00E47B2E"/>
    <w:rsid w:val="00E61857"/>
    <w:rsid w:val="00E71AB8"/>
    <w:rsid w:val="00E76D92"/>
    <w:rsid w:val="00E8109B"/>
    <w:rsid w:val="00E85175"/>
    <w:rsid w:val="00F56B18"/>
    <w:rsid w:val="00F66642"/>
    <w:rsid w:val="00F66A13"/>
    <w:rsid w:val="00F80A57"/>
    <w:rsid w:val="00F91498"/>
    <w:rsid w:val="00FA17B0"/>
    <w:rsid w:val="00FD072C"/>
    <w:rsid w:val="00FD099C"/>
    <w:rsid w:val="00FD45C6"/>
    <w:rsid w:val="00FF1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06CCC02-1BA7-4939-9EC2-0C8D4A77A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E7AD7"/>
    <w:rPr>
      <w:rFonts w:ascii="Segoe UI" w:hAnsi="Segoe UI" w:cs="Segoe UI"/>
      <w:sz w:val="18"/>
      <w:szCs w:val="18"/>
    </w:rPr>
  </w:style>
  <w:style w:type="character" w:customStyle="1" w:styleId="BalloonTextChar">
    <w:name w:val="Balloon Text Char"/>
    <w:link w:val="BalloonText"/>
    <w:rsid w:val="00CE7AD7"/>
    <w:rPr>
      <w:rFonts w:ascii="Segoe UI" w:hAnsi="Segoe UI" w:cs="Segoe UI"/>
      <w:sz w:val="18"/>
      <w:szCs w:val="18"/>
    </w:rPr>
  </w:style>
  <w:style w:type="character" w:styleId="Hyperlink">
    <w:name w:val="Hyperlink"/>
    <w:basedOn w:val="DefaultParagraphFont"/>
    <w:rsid w:val="009875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873</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LPVCA Meeting</vt:lpstr>
    </vt:vector>
  </TitlesOfParts>
  <Company>Home</Company>
  <LinksUpToDate>false</LinksUpToDate>
  <CharactersWithSpaces>5841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LPVCA Meeting</dc:title>
  <dc:subject/>
  <dc:creator>B.L. Martinez</dc:creator>
  <cp:keywords/>
  <dc:description/>
  <cp:lastModifiedBy>Janice Hall</cp:lastModifiedBy>
  <cp:revision>2</cp:revision>
  <cp:lastPrinted>2018-12-20T05:29:00Z</cp:lastPrinted>
  <dcterms:created xsi:type="dcterms:W3CDTF">2019-03-27T15:02:00Z</dcterms:created>
  <dcterms:modified xsi:type="dcterms:W3CDTF">2019-03-27T15:02:00Z</dcterms:modified>
</cp:coreProperties>
</file>